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E6" w:rsidRDefault="007F0AE6" w:rsidP="007F0AE6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b/>
          <w:sz w:val="28"/>
          <w:szCs w:val="28"/>
        </w:rPr>
        <w:t xml:space="preserve">ОСОЗНАННОСТИ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b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6F40B1" w:rsidRPr="00590EE2" w:rsidRDefault="007F0AE6" w:rsidP="007F0AE6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0EE2">
        <w:rPr>
          <w:rFonts w:ascii="Times New Roman" w:hAnsi="Times New Roman" w:cs="Times New Roman"/>
          <w:b/>
          <w:sz w:val="28"/>
          <w:szCs w:val="28"/>
        </w:rPr>
        <w:t>НАВЫКА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b/>
          <w:sz w:val="28"/>
          <w:szCs w:val="28"/>
        </w:rPr>
        <w:t xml:space="preserve"> СМЫСЛОВОГО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b/>
          <w:sz w:val="28"/>
          <w:szCs w:val="28"/>
        </w:rPr>
        <w:t>ЧТЕНИЯ</w:t>
      </w:r>
    </w:p>
    <w:p w:rsidR="00474AC6" w:rsidRPr="00590EE2" w:rsidRDefault="00474AC6" w:rsidP="00590E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0EE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474AC6" w:rsidRPr="00590EE2" w:rsidRDefault="00474AC6" w:rsidP="00590E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0EE2">
        <w:rPr>
          <w:rFonts w:ascii="Times New Roman" w:hAnsi="Times New Roman" w:cs="Times New Roman"/>
          <w:i/>
          <w:sz w:val="28"/>
          <w:szCs w:val="28"/>
        </w:rPr>
        <w:t xml:space="preserve"> ГУО «Средняя школа №21 города Могилёва» </w:t>
      </w:r>
    </w:p>
    <w:p w:rsidR="00474AC6" w:rsidRPr="00590EE2" w:rsidRDefault="00474AC6" w:rsidP="00590E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0EE2">
        <w:rPr>
          <w:rFonts w:ascii="Times New Roman" w:hAnsi="Times New Roman" w:cs="Times New Roman"/>
          <w:i/>
          <w:sz w:val="28"/>
          <w:szCs w:val="28"/>
        </w:rPr>
        <w:t>Гусаревич Надежда Александровна</w:t>
      </w:r>
    </w:p>
    <w:p w:rsidR="00474AC6" w:rsidRPr="00590EE2" w:rsidRDefault="00474AC6" w:rsidP="00590E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42B9" w:rsidRPr="00590EE2" w:rsidRDefault="000E42B9" w:rsidP="0059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sz w:val="28"/>
          <w:szCs w:val="28"/>
        </w:rPr>
        <w:t>Умения и навыки чтения формируются не только, как важнейший вид речевой и умственной деятельности, как средство самовоспитания и саморазвития, но и как сложный комплекс умений и навыков, имеющий общеучебный характер и, следовательно, используемый учеником при изучении всех учебных предметов.</w:t>
      </w:r>
    </w:p>
    <w:p w:rsidR="000E42B9" w:rsidRPr="00590EE2" w:rsidRDefault="000E42B9" w:rsidP="0059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sz w:val="28"/>
          <w:szCs w:val="28"/>
        </w:rPr>
        <w:t>Технику чтения, как известно, составляют 4 компонента (осознанность, беглость, выразительность, правильность). Каждый из этих компонентов сначала формируется, отрабатывается как умение и посредством упражнений постепенно поднимается на уровень навыка, т. е. осуществляется без напряжения, полу- или совсем автоматически и впоследствии применяется для успешного изучения других школьных дисциплин.</w:t>
      </w:r>
    </w:p>
    <w:p w:rsidR="00F85B5B" w:rsidRPr="00590EE2" w:rsidRDefault="00F85B5B" w:rsidP="0059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первостепенное значение на уроках чтения уделяется </w:t>
      </w:r>
      <w:r w:rsidRPr="00590E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осознанию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ребенком содержательной стороны читаемого текста. Если ученик осмысленно воспринимает произведения художественной словесности, понимает их содержание, заключённое в художественных образах, то у него развивается воображение, творческая фантазия, способность к ассоциативному мышлению, применению языковых средств, пониманию стилей общения.</w:t>
      </w:r>
    </w:p>
    <w:p w:rsidR="00BC1583" w:rsidRPr="00590EE2" w:rsidRDefault="00F85B5B" w:rsidP="0059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b/>
          <w:sz w:val="28"/>
          <w:szCs w:val="28"/>
        </w:rPr>
        <w:t>Осознанность чтения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 - это понимание прочитанного текста. Что же такое понимание? Психологи называют пониманием установление логической связи между предметами путем использования имеющихся знаний. При чтении несложного текста понимание как бы сливается с восприятием – мы мгновенно вспоминаем полученные ранее знания (осознаем известное значение слов) или отбираем из имеющихся знаний нужные в данный момент и связываем их с новыми впечатлениями. Но очень часто при чтении незнакомого и трудного текста осмысление предмета (применение знаний и установление новых логических связей) представляет собой сложный, развертывающийся во времени процесс. Для осмысления текста в таких случаях необходимо не только быть внимательным при чтении, иметь знания и уметь их применять, но и владеть определенными мыслительными приемами. Свести содержание текста к коротким и существенным логическим формулам, отметить в каждой формуле центральное по смыслу понятие, ассоциировать понятия между собой и образовать таким путем единую логическую цепь идей – вот сущность понимания текста.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A29" w:rsidRPr="00590EE2" w:rsidRDefault="00854A29" w:rsidP="0059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Смысловое чтение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от любого другого чтения (например, «ознакомительное» или «поиск информации») тем, что при смысловом виде чтения </w:t>
      </w:r>
      <w:r w:rsidRPr="00590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происходят процессы постижения читателем ценностно-</w:t>
      </w:r>
      <w:r w:rsidRPr="00590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смыслового момента художественного текста, т. е.</w:t>
      </w:r>
      <w:r w:rsidRPr="00590E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осуществляется процесс интерпретации, наделения смыслом.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Каждому читателю, говоря словами А. Н. Леонтьева, приходится решать «задачу на смысл», на открытие «значения для меня» в том или ином художественном произведении, так как задача любого искусства (в частности, литературы) открытие  </w:t>
      </w:r>
      <w:r w:rsidRPr="00590EE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90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личностного смысла</w:t>
      </w:r>
      <w:r w:rsidRPr="00590EE2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A29" w:rsidRPr="00590EE2" w:rsidRDefault="00854A29" w:rsidP="0059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sz w:val="28"/>
          <w:szCs w:val="28"/>
        </w:rPr>
        <w:t>Знания по истории, философии, психологии, культурологии, языкознанию должны помочь учащимся понять глубинные слои художественного текста. </w:t>
      </w:r>
    </w:p>
    <w:p w:rsidR="00713D26" w:rsidRPr="00590EE2" w:rsidRDefault="00854A29" w:rsidP="0059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b/>
          <w:sz w:val="28"/>
          <w:szCs w:val="28"/>
        </w:rPr>
        <w:t>Стратегии смыслового чтения и работа с текстом</w:t>
      </w:r>
      <w:r w:rsidR="00681B51" w:rsidRPr="00590E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br/>
      </w:r>
      <w:r w:rsidRPr="00590EE2">
        <w:rPr>
          <w:rFonts w:ascii="Times New Roman" w:eastAsia="Times New Roman" w:hAnsi="Times New Roman" w:cs="Times New Roman"/>
          <w:i/>
          <w:sz w:val="28"/>
          <w:szCs w:val="28"/>
        </w:rPr>
        <w:t>ориентироваться в содержании текста</w:t>
      </w:r>
      <w:r w:rsidR="00713D26" w:rsidRPr="00590EE2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понимать его целостный смысл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определять главную тему, о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бщую цель или назначение текста;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выбирать из текста или придумать заголовок, 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оответствующий содержанию и общему смыслу текста;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формулировать тезис, выражающий общий смысл текста;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объяснять порядок частей/инструкций, содержащихся в тексте;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 сопоставлять основные текстовые и внетекстовые компоненты: обнаруживать соответствие между частью текста и его общей ид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>еей, сформулированной вопросом)</w:t>
      </w:r>
    </w:p>
    <w:p w:rsidR="00713D26" w:rsidRPr="00590EE2" w:rsidRDefault="00854A29" w:rsidP="0059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i/>
          <w:sz w:val="28"/>
          <w:szCs w:val="28"/>
        </w:rPr>
        <w:t>объяснять назначение карты, рисунка, пояснять части графика или таблицы и т. д.</w:t>
      </w:r>
    </w:p>
    <w:p w:rsidR="00703831" w:rsidRPr="00590EE2" w:rsidRDefault="00854A29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eastAsia="Times New Roman" w:hAnsi="Times New Roman" w:cs="Times New Roman"/>
          <w:i/>
          <w:sz w:val="28"/>
          <w:szCs w:val="28"/>
        </w:rPr>
        <w:t>находить в тексте требуемую информацию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br/>
      </w:r>
      <w:r w:rsidRPr="00590EE2">
        <w:rPr>
          <w:rFonts w:ascii="Times New Roman" w:eastAsia="Times New Roman" w:hAnsi="Times New Roman" w:cs="Times New Roman"/>
          <w:i/>
          <w:sz w:val="28"/>
          <w:szCs w:val="28"/>
        </w:rPr>
        <w:t>решать учебно-познавательные и учебно-практические задачи, требующие полного и критического понимания текста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определять назначение разных видов текстов;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ставить перед собой цель чтения, направляя внимание на полезную в данный момент информацию;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различать темы и подтемы специального текста;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выделять не только главную, но и избыточную информацию;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прогнозировать последовательность изложения идей текста;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сопоставлять разные точки зрения и разные источники информации по заданной теме;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выполнять смысловое свёртывание выделенных фактов и мыслей;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формировать на основе текста систему аргументов (доводов) для обоснования определённой позиции;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понимать душевное состояние персонажей текста, сопережи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вать им;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анализировать изменения своего эмоционального состояния в процессе чтения, получения и переработки получе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>нной информации и её осмысления).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br/>
      </w:r>
      <w:r w:rsidRPr="00590EE2">
        <w:rPr>
          <w:rFonts w:ascii="Times New Roman" w:eastAsia="Times New Roman" w:hAnsi="Times New Roman" w:cs="Times New Roman"/>
          <w:i/>
          <w:sz w:val="28"/>
          <w:szCs w:val="28"/>
        </w:rPr>
        <w:t>Работа с текстом: преобразование и интерпретация информации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  <w:r w:rsidR="00713D26" w:rsidRP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интерпретировать текст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br/>
      </w:r>
      <w:r w:rsidRPr="00590EE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Работа с текстом: оценка информации</w:t>
      </w:r>
      <w:r w:rsidR="00681B51" w:rsidRPr="00590E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откликаться на содержание текста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откликаться на форму текста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 xml:space="preserve"> этих пробелов,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с одним или несколькими источниками выявлять содержащуюся в них противо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 xml:space="preserve">речивую, конфликтную информацию,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 xml:space="preserve"> сообщении (прочитанном тексте),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критически относиться к рекламной информации</w:t>
      </w:r>
      <w:r w:rsidR="00681B51" w:rsidRPr="00590E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находить способы про</w:t>
      </w:r>
      <w:r w:rsidR="00590EE2">
        <w:rPr>
          <w:rFonts w:ascii="Times New Roman" w:eastAsia="Times New Roman" w:hAnsi="Times New Roman" w:cs="Times New Roman"/>
          <w:sz w:val="28"/>
          <w:szCs w:val="28"/>
        </w:rPr>
        <w:t>верки противоречивой информации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0E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03831" w:rsidRPr="00590EE2" w:rsidRDefault="00703831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Правила диагностики осознанности чтения</w:t>
      </w:r>
      <w:r w:rsidR="00681B51" w:rsidRPr="00590EE2">
        <w:rPr>
          <w:rFonts w:ascii="Times New Roman" w:hAnsi="Times New Roman" w:cs="Times New Roman"/>
          <w:sz w:val="28"/>
          <w:szCs w:val="28"/>
        </w:rPr>
        <w:t xml:space="preserve"> (Методика Эббингауза-Ясюковой)</w:t>
      </w:r>
      <w:r w:rsidRPr="00590EE2">
        <w:rPr>
          <w:rFonts w:ascii="Times New Roman" w:hAnsi="Times New Roman" w:cs="Times New Roman"/>
          <w:sz w:val="28"/>
          <w:szCs w:val="28"/>
        </w:rPr>
        <w:t>.</w:t>
      </w:r>
    </w:p>
    <w:p w:rsidR="00681B51" w:rsidRPr="00590EE2" w:rsidRDefault="00681B51" w:rsidP="00590E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Cs/>
          <w:sz w:val="28"/>
          <w:szCs w:val="28"/>
        </w:rPr>
        <w:t xml:space="preserve">Учащимся предлагается текст (соответствующий возрасту) с пропущенными словами, отсутствие которых, тем не менее, позволяет понять общий смысл текста. Ребёнок должен вставить пропущенные слова. </w:t>
      </w:r>
    </w:p>
    <w:p w:rsidR="00681B51" w:rsidRPr="00590EE2" w:rsidRDefault="00681B51" w:rsidP="00590E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Cs/>
          <w:sz w:val="28"/>
          <w:szCs w:val="28"/>
        </w:rPr>
        <w:t xml:space="preserve">Учащиеся, хорошо овладевшие навыком чтения и письма, сами вписывают подходящие слова (3,4 классы). Если же осознанность чтения проверяется у первоклассников или второклассников, то называемые учеником слова записывает учитель. </w:t>
      </w:r>
    </w:p>
    <w:p w:rsidR="00681B51" w:rsidRPr="00590EE2" w:rsidRDefault="00681B51" w:rsidP="00590E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Cs/>
          <w:sz w:val="28"/>
          <w:szCs w:val="28"/>
        </w:rPr>
        <w:t xml:space="preserve">На подготовку учащимся даётся не более 10 минут. </w:t>
      </w:r>
    </w:p>
    <w:p w:rsidR="006F40B1" w:rsidRPr="00590EE2" w:rsidRDefault="00AA05F3" w:rsidP="00590E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Cs/>
          <w:sz w:val="28"/>
          <w:szCs w:val="28"/>
        </w:rPr>
        <w:t xml:space="preserve">При подготовке теста следует выбирать целостный, законченный по смыслу отрывок текста. </w:t>
      </w:r>
    </w:p>
    <w:p w:rsidR="006F40B1" w:rsidRPr="00590EE2" w:rsidRDefault="00AA05F3" w:rsidP="00590E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Cs/>
          <w:sz w:val="28"/>
          <w:szCs w:val="28"/>
        </w:rPr>
        <w:t xml:space="preserve">При выделении и «изъятии» слов из текста следует отдавать предпочтение заданиям разного уровня сложности, «вырезать» разные части речи, обращать внимание на наличие рядом с пропускаемым словом знаков препинания. </w:t>
      </w:r>
    </w:p>
    <w:p w:rsidR="00681B51" w:rsidRPr="00590EE2" w:rsidRDefault="00AA05F3" w:rsidP="00590E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EE2">
        <w:rPr>
          <w:rFonts w:ascii="Times New Roman" w:hAnsi="Times New Roman" w:cs="Times New Roman"/>
          <w:bCs/>
          <w:sz w:val="28"/>
          <w:szCs w:val="28"/>
        </w:rPr>
        <w:t xml:space="preserve">Для выпускника начальной школы удобно «пропустить» 10 слов, для первоклассника мы остановились на пяти. </w:t>
      </w:r>
    </w:p>
    <w:p w:rsidR="00AA05F3" w:rsidRPr="00590EE2" w:rsidRDefault="00AA05F3" w:rsidP="00590E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EE2">
        <w:rPr>
          <w:rFonts w:ascii="Times New Roman" w:hAnsi="Times New Roman" w:cs="Times New Roman"/>
          <w:bCs/>
          <w:sz w:val="28"/>
          <w:szCs w:val="28"/>
        </w:rPr>
        <w:t>Соответственно,  четверокласснику при оценке его осознанности чтения будем давать один балл за каждое верно вставленное слово, а первокласснику – два балла</w:t>
      </w:r>
      <w:r w:rsidR="00590EE2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B51" w:rsidRPr="00590EE2" w:rsidRDefault="00681B51" w:rsidP="0059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B51" w:rsidRPr="00590EE2" w:rsidRDefault="00590EE2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Cs/>
          <w:i/>
          <w:iCs/>
          <w:sz w:val="28"/>
          <w:szCs w:val="28"/>
        </w:rPr>
        <w:t>Кандидат психологических наук Л. А. Ясюкова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 w:rsidR="00681B51" w:rsidRPr="00590EE2">
        <w:rPr>
          <w:rFonts w:ascii="Times New Roman" w:hAnsi="Times New Roman" w:cs="Times New Roman"/>
          <w:bCs/>
          <w:sz w:val="28"/>
          <w:szCs w:val="28"/>
        </w:rPr>
        <w:t>На основании того, как ученик справился с тестом (сколько пропущенных слов и какие ребёнок может правильно, по смыслу вставить, можно сделать надёжный вывод, какого уровня сформированности  достиг его навык чтения, на сколько быстро и адекватно он понимает смысл текста или не понимает совсем)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81B51" w:rsidRPr="00590E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81B51" w:rsidRPr="00590E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</w:p>
    <w:p w:rsidR="00AA05F3" w:rsidRPr="00590EE2" w:rsidRDefault="00AA05F3" w:rsidP="0059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F3" w:rsidRPr="00590EE2" w:rsidRDefault="00AA05F3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Учащиеся, получившие по осознанности чтения</w:t>
      </w:r>
      <w:r w:rsidR="00751733" w:rsidRPr="00590EE2">
        <w:rPr>
          <w:rFonts w:ascii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sz w:val="28"/>
          <w:szCs w:val="28"/>
        </w:rPr>
        <w:t xml:space="preserve"> «10», освоили беглое чтение, у них начинают формироваться лингвистиче</w:t>
      </w:r>
      <w:r w:rsidR="00681B51" w:rsidRPr="00590EE2">
        <w:rPr>
          <w:rFonts w:ascii="Times New Roman" w:hAnsi="Times New Roman" w:cs="Times New Roman"/>
          <w:sz w:val="28"/>
          <w:szCs w:val="28"/>
        </w:rPr>
        <w:t>ские способности, чувство языка.</w:t>
      </w:r>
    </w:p>
    <w:p w:rsidR="00AA05F3" w:rsidRPr="00590EE2" w:rsidRDefault="00AA05F3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lastRenderedPageBreak/>
        <w:t>Если навык чтения</w:t>
      </w:r>
      <w:r w:rsidR="00751733" w:rsidRPr="00590EE2">
        <w:rPr>
          <w:rFonts w:ascii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sz w:val="28"/>
          <w:szCs w:val="28"/>
        </w:rPr>
        <w:t xml:space="preserve"> развит хорошо («8», «9»), то единица восприятия текста -  целое предложение,</w:t>
      </w:r>
      <w:r w:rsidR="00751733" w:rsidRPr="00590EE2">
        <w:rPr>
          <w:rFonts w:ascii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sz w:val="28"/>
          <w:szCs w:val="28"/>
        </w:rPr>
        <w:t>смысл которого ребёнок как бы схватывает сразу</w:t>
      </w:r>
      <w:r w:rsidR="00681B51" w:rsidRPr="00590EE2">
        <w:rPr>
          <w:rFonts w:ascii="Times New Roman" w:hAnsi="Times New Roman" w:cs="Times New Roman"/>
          <w:sz w:val="28"/>
          <w:szCs w:val="28"/>
        </w:rPr>
        <w:t>.</w:t>
      </w:r>
      <w:r w:rsidRPr="00590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F3" w:rsidRPr="00590EE2" w:rsidRDefault="00AA05F3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Оценки «5» - «7» - навык чтения сформирован ещё не полностью. Единицей восприятия текста является словосочетание, а смысл предложения понимается не сразу. Такой ученик длинные, стилистически усложнённые предложения может вообще не понять</w:t>
      </w:r>
      <w:r w:rsidR="00681B51" w:rsidRPr="00590EE2">
        <w:rPr>
          <w:rFonts w:ascii="Times New Roman" w:hAnsi="Times New Roman" w:cs="Times New Roman"/>
          <w:sz w:val="28"/>
          <w:szCs w:val="28"/>
        </w:rPr>
        <w:t>.</w:t>
      </w:r>
      <w:r w:rsidRPr="00590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F3" w:rsidRPr="00590EE2" w:rsidRDefault="00681B51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 </w:t>
      </w:r>
      <w:r w:rsidR="00AA05F3" w:rsidRPr="00590EE2">
        <w:rPr>
          <w:rFonts w:ascii="Times New Roman" w:hAnsi="Times New Roman" w:cs="Times New Roman"/>
          <w:sz w:val="28"/>
          <w:szCs w:val="28"/>
        </w:rPr>
        <w:t>«1» – «4» - слабая осознанность чтения. Единицей восприятия текста выступают слово</w:t>
      </w:r>
      <w:r w:rsidR="00751733" w:rsidRPr="00590EE2">
        <w:rPr>
          <w:rFonts w:ascii="Times New Roman" w:hAnsi="Times New Roman" w:cs="Times New Roman"/>
          <w:sz w:val="28"/>
          <w:szCs w:val="28"/>
        </w:rPr>
        <w:t xml:space="preserve"> </w:t>
      </w:r>
      <w:r w:rsidR="00AA05F3" w:rsidRPr="00590EE2">
        <w:rPr>
          <w:rFonts w:ascii="Times New Roman" w:hAnsi="Times New Roman" w:cs="Times New Roman"/>
          <w:sz w:val="28"/>
          <w:szCs w:val="28"/>
        </w:rPr>
        <w:t xml:space="preserve"> или части слова (слоги). Ребёнок с трудом понимает то,</w:t>
      </w:r>
      <w:r w:rsidR="00751733" w:rsidRPr="00590EE2">
        <w:rPr>
          <w:rFonts w:ascii="Times New Roman" w:hAnsi="Times New Roman" w:cs="Times New Roman"/>
          <w:sz w:val="28"/>
          <w:szCs w:val="28"/>
        </w:rPr>
        <w:t xml:space="preserve"> </w:t>
      </w:r>
      <w:r w:rsidR="00AA05F3" w:rsidRPr="00590EE2">
        <w:rPr>
          <w:rFonts w:ascii="Times New Roman" w:hAnsi="Times New Roman" w:cs="Times New Roman"/>
          <w:sz w:val="28"/>
          <w:szCs w:val="28"/>
        </w:rPr>
        <w:t>что читает, и может правильно воспринимать только тексты, состоящие из коротких простых фраз</w:t>
      </w:r>
      <w:r w:rsidR="00751733" w:rsidRPr="00590EE2">
        <w:rPr>
          <w:rFonts w:ascii="Times New Roman" w:hAnsi="Times New Roman" w:cs="Times New Roman"/>
          <w:sz w:val="28"/>
          <w:szCs w:val="28"/>
        </w:rPr>
        <w:t>.</w:t>
      </w:r>
      <w:r w:rsidR="00AA05F3" w:rsidRPr="00590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F3" w:rsidRPr="00590EE2" w:rsidRDefault="00AA05F3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Pr="00590EE2" w:rsidRDefault="00590EE2" w:rsidP="00590EE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Определение сформированности навыка смыслового чтения (4 класс)</w:t>
      </w:r>
    </w:p>
    <w:p w:rsidR="00A33BC5" w:rsidRPr="00590EE2" w:rsidRDefault="00A33BC5" w:rsidP="00590EE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0EE2">
        <w:rPr>
          <w:rFonts w:ascii="Times New Roman" w:hAnsi="Times New Roman" w:cs="Times New Roman"/>
          <w:i/>
          <w:sz w:val="28"/>
          <w:szCs w:val="28"/>
        </w:rPr>
        <w:t xml:space="preserve">Диагностика проводится индивидуально. Предложить самостоятельно прочитать текст. Ребёнок может его читать шёпотом, вслух, про себя – как ему удобно. На разбор текста дать </w:t>
      </w:r>
      <w:r w:rsidRPr="00590EE2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более 10 минут. </w:t>
      </w:r>
    </w:p>
    <w:p w:rsidR="00A33BC5" w:rsidRPr="00590EE2" w:rsidRDefault="00A33BC5" w:rsidP="00590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Лежачий камень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Летела летом над поляной иволга золотая, увидела Камень лежачий, свистнула: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- Глупый ты, Камень! Всю жизнь на одном месте лежишь, ничего-то не видишь и не знаешь. А я на далёком юге была, много чудес видела!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Промолчал Камень.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Пролетел зимой над поляной Свиристель хохлатый, увидел Камень полузасыпанный и сказал: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- Глупый ты, Камень! Всю жизнь на одном месте торчишь, ничего-то не видишь. А я на далёком севере вырос, много чудес видел!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Опять промолчал камень, но про себя подумал: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«Больше вашего я видел, хвастунишки пернатые! Зимой ко мне север сам в гости приходит, а летом юг. Знаю я и жару и мороз. Видел лес и зелёным, и белым. Знаю и тебя, Иволгу, птицу летнюю, и тебя, Свиристеля, птицу зимнюю. А вот вы-то на одной земле каждый год бываете, а друг друга не видели! Тоже мне путешественники знаменитые!»</w:t>
      </w:r>
    </w:p>
    <w:p w:rsidR="00A33BC5" w:rsidRPr="00590EE2" w:rsidRDefault="00A33BC5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И Камень ещё плотнее прижался к земле.</w:t>
      </w:r>
    </w:p>
    <w:p w:rsidR="00A33BC5" w:rsidRPr="00590EE2" w:rsidRDefault="00A33BC5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Pr="00590EE2" w:rsidRDefault="00A33BC5" w:rsidP="00590E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Проверка уровня усвоения текста</w:t>
      </w:r>
    </w:p>
    <w:p w:rsidR="00A33BC5" w:rsidRPr="00590EE2" w:rsidRDefault="00A33BC5" w:rsidP="00590E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Мог ли посидеть на этом Камне Лев? Объясни свой ответ. </w:t>
      </w:r>
    </w:p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(правильный ответ: </w:t>
      </w:r>
      <w:r w:rsidRPr="00590EE2">
        <w:rPr>
          <w:rFonts w:ascii="Times New Roman" w:hAnsi="Times New Roman" w:cs="Times New Roman"/>
          <w:b/>
          <w:sz w:val="28"/>
          <w:szCs w:val="28"/>
        </w:rPr>
        <w:t>Нет</w:t>
      </w:r>
      <w:r w:rsidRPr="00590EE2">
        <w:rPr>
          <w:rFonts w:ascii="Times New Roman" w:hAnsi="Times New Roman" w:cs="Times New Roman"/>
          <w:sz w:val="28"/>
          <w:szCs w:val="28"/>
        </w:rPr>
        <w:t xml:space="preserve">. Львы  живут там, где всегда тепло, а Камень лежит там, где бывает и зима, и лето. – </w:t>
      </w:r>
      <w:r w:rsidRPr="00590EE2">
        <w:rPr>
          <w:rFonts w:ascii="Times New Roman" w:hAnsi="Times New Roman" w:cs="Times New Roman"/>
          <w:b/>
          <w:sz w:val="28"/>
          <w:szCs w:val="28"/>
        </w:rPr>
        <w:t>2 балла</w:t>
      </w:r>
      <w:r w:rsidRPr="00590EE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EE2">
        <w:rPr>
          <w:rFonts w:ascii="Times New Roman" w:hAnsi="Times New Roman" w:cs="Times New Roman"/>
          <w:i/>
          <w:sz w:val="28"/>
          <w:szCs w:val="28"/>
        </w:rPr>
        <w:t>Если ребёнок неправильно отвечает на этот вопрос, задать второй вопрос.</w:t>
      </w:r>
    </w:p>
    <w:p w:rsidR="00A33BC5" w:rsidRPr="00590EE2" w:rsidRDefault="00A33BC5" w:rsidP="00590E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Почему Камень можно назвать мудрым?</w:t>
      </w:r>
    </w:p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lastRenderedPageBreak/>
        <w:t xml:space="preserve"> (правильный ответ: Смог правильно оценить поведение Иволги и Свиристеля. Видел и зиму и лето. Не стал завидовать птицам. Любит место, где родился. Любой из этих вариантов ответов, но с обоснованием – </w:t>
      </w:r>
      <w:r w:rsidRPr="00590EE2">
        <w:rPr>
          <w:rFonts w:ascii="Times New Roman" w:hAnsi="Times New Roman" w:cs="Times New Roman"/>
          <w:b/>
          <w:sz w:val="28"/>
          <w:szCs w:val="28"/>
        </w:rPr>
        <w:t>1 балл</w:t>
      </w:r>
      <w:r w:rsidRPr="00590EE2">
        <w:rPr>
          <w:rFonts w:ascii="Times New Roman" w:hAnsi="Times New Roman" w:cs="Times New Roman"/>
          <w:sz w:val="28"/>
          <w:szCs w:val="28"/>
        </w:rPr>
        <w:t>).</w:t>
      </w:r>
    </w:p>
    <w:p w:rsidR="00A33BC5" w:rsidRPr="00590EE2" w:rsidRDefault="00A33BC5" w:rsidP="00590E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Если ребёнок не справился с ответами на эти вопросы, то задать вопросы фактологического характера </w:t>
      </w:r>
    </w:p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(если ответил, то – </w:t>
      </w:r>
      <w:r w:rsidRPr="00590EE2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590E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если не ответил, то  поставить  (-</w:t>
      </w:r>
      <w:r w:rsidRPr="00590EE2">
        <w:rPr>
          <w:rFonts w:ascii="Times New Roman" w:hAnsi="Times New Roman" w:cs="Times New Roman"/>
          <w:b/>
          <w:sz w:val="28"/>
          <w:szCs w:val="28"/>
        </w:rPr>
        <w:t>1) балл</w:t>
      </w:r>
      <w:r w:rsidRPr="00590EE2">
        <w:rPr>
          <w:rFonts w:ascii="Times New Roman" w:hAnsi="Times New Roman" w:cs="Times New Roman"/>
          <w:sz w:val="28"/>
          <w:szCs w:val="28"/>
        </w:rPr>
        <w:t>).</w:t>
      </w:r>
    </w:p>
    <w:p w:rsidR="00BC1583" w:rsidRPr="00590EE2" w:rsidRDefault="00BC1583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Pr="00590EE2" w:rsidRDefault="00A33BC5" w:rsidP="00590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 xml:space="preserve">      II.        Проверка навыка грамотной устной речи</w:t>
      </w:r>
    </w:p>
    <w:p w:rsidR="00A33BC5" w:rsidRPr="00590EE2" w:rsidRDefault="00A33BC5" w:rsidP="00590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0EE2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Пересказ</w:t>
      </w: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А) Самостоятельно пересказал прочитанное – </w:t>
      </w:r>
      <w:r w:rsidRPr="00590EE2">
        <w:rPr>
          <w:rFonts w:ascii="Times New Roman" w:hAnsi="Times New Roman" w:cs="Times New Roman"/>
          <w:b/>
          <w:sz w:val="28"/>
          <w:szCs w:val="28"/>
        </w:rPr>
        <w:t>2 балла</w:t>
      </w:r>
      <w:r w:rsidRPr="00590EE2">
        <w:rPr>
          <w:rFonts w:ascii="Times New Roman" w:hAnsi="Times New Roman" w:cs="Times New Roman"/>
          <w:sz w:val="28"/>
          <w:szCs w:val="28"/>
        </w:rPr>
        <w:t xml:space="preserve"> (пересказал, а не дословно воспроизвёл).  </w:t>
      </w: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Дословное воспроизведение текста – </w:t>
      </w:r>
      <w:r w:rsidRPr="00590EE2">
        <w:rPr>
          <w:rFonts w:ascii="Times New Roman" w:hAnsi="Times New Roman" w:cs="Times New Roman"/>
          <w:b/>
          <w:sz w:val="28"/>
          <w:szCs w:val="28"/>
        </w:rPr>
        <w:t>1 балл</w:t>
      </w:r>
      <w:r w:rsidRPr="00590EE2">
        <w:rPr>
          <w:rFonts w:ascii="Times New Roman" w:hAnsi="Times New Roman" w:cs="Times New Roman"/>
          <w:sz w:val="28"/>
          <w:szCs w:val="28"/>
        </w:rPr>
        <w:t>.</w:t>
      </w: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Б) Пересказ по опорным словам (картинкам):</w:t>
      </w:r>
    </w:p>
    <w:p w:rsidR="00A33BC5" w:rsidRPr="00590EE2" w:rsidRDefault="00A33BC5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Лето→ Иволга→ Камень</w:t>
      </w: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Зима→ Свиристель→ Камень</w:t>
      </w: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E2">
        <w:rPr>
          <w:rFonts w:ascii="Times New Roman" w:hAnsi="Times New Roman" w:cs="Times New Roman"/>
          <w:b/>
          <w:sz w:val="28"/>
          <w:szCs w:val="28"/>
        </w:rPr>
        <w:t>Камень мудрый</w:t>
      </w: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Правильный пересказ – </w:t>
      </w:r>
      <w:r w:rsidRPr="00590EE2">
        <w:rPr>
          <w:rFonts w:ascii="Times New Roman" w:hAnsi="Times New Roman" w:cs="Times New Roman"/>
          <w:b/>
          <w:sz w:val="28"/>
          <w:szCs w:val="28"/>
        </w:rPr>
        <w:t>1 балл</w:t>
      </w:r>
      <w:r w:rsidRPr="00590EE2">
        <w:rPr>
          <w:rFonts w:ascii="Times New Roman" w:hAnsi="Times New Roman" w:cs="Times New Roman"/>
          <w:sz w:val="28"/>
          <w:szCs w:val="28"/>
        </w:rPr>
        <w:t>.</w:t>
      </w: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В) Пересказ по наводящим вопросам </w:t>
      </w:r>
    </w:p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(правильно – </w:t>
      </w:r>
      <w:r w:rsidRPr="00590EE2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590E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не смог пересказать по наводящим вопросам, т.е. нет пересказа – поставить   </w:t>
      </w:r>
      <w:r w:rsidRPr="00590EE2">
        <w:rPr>
          <w:rFonts w:ascii="Times New Roman" w:hAnsi="Times New Roman" w:cs="Times New Roman"/>
          <w:b/>
          <w:sz w:val="28"/>
          <w:szCs w:val="28"/>
        </w:rPr>
        <w:t>(-1) балл</w:t>
      </w:r>
      <w:r w:rsidRPr="00590EE2">
        <w:rPr>
          <w:rFonts w:ascii="Times New Roman" w:hAnsi="Times New Roman" w:cs="Times New Roman"/>
          <w:sz w:val="28"/>
          <w:szCs w:val="28"/>
        </w:rPr>
        <w:t>).</w:t>
      </w:r>
    </w:p>
    <w:p w:rsidR="00A33BC5" w:rsidRPr="00590EE2" w:rsidRDefault="00A33BC5" w:rsidP="00590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Составить рассказ по таблице</w:t>
      </w:r>
      <w:r w:rsidRPr="00590EE2">
        <w:rPr>
          <w:rFonts w:ascii="Times New Roman" w:hAnsi="Times New Roman" w:cs="Times New Roman"/>
          <w:sz w:val="28"/>
          <w:szCs w:val="28"/>
        </w:rPr>
        <w:t xml:space="preserve"> (</w:t>
      </w:r>
      <w:r w:rsidRPr="00590EE2">
        <w:rPr>
          <w:rFonts w:ascii="Times New Roman" w:hAnsi="Times New Roman" w:cs="Times New Roman"/>
          <w:b/>
          <w:sz w:val="28"/>
          <w:szCs w:val="28"/>
        </w:rPr>
        <w:t>2 балла</w:t>
      </w:r>
      <w:r w:rsidRPr="00590EE2">
        <w:rPr>
          <w:rFonts w:ascii="Times New Roman" w:hAnsi="Times New Roman" w:cs="Times New Roman"/>
          <w:sz w:val="28"/>
          <w:szCs w:val="28"/>
        </w:rPr>
        <w:t>). Если ученик не может составить рассказ по таблице, то задать следующий вопрос.</w:t>
      </w:r>
    </w:p>
    <w:tbl>
      <w:tblPr>
        <w:tblStyle w:val="a6"/>
        <w:tblpPr w:leftFromText="180" w:rightFromText="180" w:vertAnchor="text" w:horzAnchor="page" w:tblpX="2068" w:tblpY="158"/>
        <w:tblW w:w="0" w:type="auto"/>
        <w:tblLook w:val="04A0"/>
      </w:tblPr>
      <w:tblGrid>
        <w:gridCol w:w="1525"/>
        <w:gridCol w:w="1411"/>
        <w:gridCol w:w="1494"/>
        <w:gridCol w:w="1465"/>
        <w:gridCol w:w="1414"/>
        <w:gridCol w:w="1871"/>
      </w:tblGrid>
      <w:tr w:rsidR="00A33BC5" w:rsidRPr="00590EE2" w:rsidTr="001B7358">
        <w:tc>
          <w:tcPr>
            <w:tcW w:w="1525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411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94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1465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1414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  <w:tc>
          <w:tcPr>
            <w:tcW w:w="1871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Латвия</w:t>
            </w:r>
          </w:p>
        </w:tc>
      </w:tr>
      <w:tr w:rsidR="00A33BC5" w:rsidRPr="00590EE2" w:rsidTr="001B7358">
        <w:tc>
          <w:tcPr>
            <w:tcW w:w="1525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</w:p>
        </w:tc>
        <w:tc>
          <w:tcPr>
            <w:tcW w:w="1411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94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Варшава</w:t>
            </w:r>
          </w:p>
        </w:tc>
        <w:tc>
          <w:tcPr>
            <w:tcW w:w="1465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</w:p>
        </w:tc>
        <w:tc>
          <w:tcPr>
            <w:tcW w:w="1414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Вильнюс</w:t>
            </w:r>
          </w:p>
        </w:tc>
        <w:tc>
          <w:tcPr>
            <w:tcW w:w="1871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Рига</w:t>
            </w:r>
          </w:p>
        </w:tc>
      </w:tr>
      <w:tr w:rsidR="00590EE2" w:rsidRPr="00590EE2" w:rsidTr="00590EE2">
        <w:tc>
          <w:tcPr>
            <w:tcW w:w="9180" w:type="dxa"/>
            <w:gridSpan w:val="6"/>
            <w:tcBorders>
              <w:left w:val="nil"/>
              <w:bottom w:val="nil"/>
              <w:right w:val="nil"/>
            </w:tcBorders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C5" w:rsidRPr="00590EE2" w:rsidRDefault="00A33BC5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21"/>
        <w:tblW w:w="9214" w:type="dxa"/>
        <w:tblLook w:val="04A0"/>
      </w:tblPr>
      <w:tblGrid>
        <w:gridCol w:w="1417"/>
        <w:gridCol w:w="1276"/>
        <w:gridCol w:w="1559"/>
        <w:gridCol w:w="2647"/>
        <w:gridCol w:w="1181"/>
        <w:gridCol w:w="1134"/>
      </w:tblGrid>
      <w:tr w:rsidR="00590EE2" w:rsidRPr="00590EE2" w:rsidTr="00590EE2">
        <w:tc>
          <w:tcPr>
            <w:tcW w:w="1417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</w:p>
        </w:tc>
        <w:tc>
          <w:tcPr>
            <w:tcW w:w="1276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1559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Могилёв</w:t>
            </w:r>
          </w:p>
        </w:tc>
        <w:tc>
          <w:tcPr>
            <w:tcW w:w="2647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Витебск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</w:p>
        </w:tc>
      </w:tr>
      <w:tr w:rsidR="00590EE2" w:rsidRPr="00590EE2" w:rsidTr="00590EE2">
        <w:trPr>
          <w:trHeight w:val="339"/>
        </w:trPr>
        <w:tc>
          <w:tcPr>
            <w:tcW w:w="1417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Немига</w:t>
            </w:r>
          </w:p>
        </w:tc>
        <w:tc>
          <w:tcPr>
            <w:tcW w:w="1276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Нёман</w:t>
            </w:r>
          </w:p>
        </w:tc>
        <w:tc>
          <w:tcPr>
            <w:tcW w:w="1559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</w:p>
        </w:tc>
        <w:tc>
          <w:tcPr>
            <w:tcW w:w="2647" w:type="dxa"/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Западная Двина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0EE2" w:rsidRPr="00590EE2" w:rsidRDefault="00590EE2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Буг</w:t>
            </w:r>
          </w:p>
        </w:tc>
      </w:tr>
    </w:tbl>
    <w:p w:rsidR="00A33BC5" w:rsidRPr="00590EE2" w:rsidRDefault="00A33BC5" w:rsidP="00590E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Pr="00590EE2" w:rsidRDefault="00A33BC5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2068" w:tblpY="158"/>
        <w:tblW w:w="0" w:type="auto"/>
        <w:tblLook w:val="04A0"/>
      </w:tblPr>
      <w:tblGrid>
        <w:gridCol w:w="1668"/>
        <w:gridCol w:w="1275"/>
        <w:gridCol w:w="1134"/>
        <w:gridCol w:w="1693"/>
        <w:gridCol w:w="989"/>
        <w:gridCol w:w="1146"/>
        <w:gridCol w:w="1275"/>
      </w:tblGrid>
      <w:tr w:rsidR="00A33BC5" w:rsidRPr="00590EE2" w:rsidTr="001B7358">
        <w:tc>
          <w:tcPr>
            <w:tcW w:w="9180" w:type="dxa"/>
            <w:gridSpan w:val="7"/>
          </w:tcPr>
          <w:p w:rsidR="00A33BC5" w:rsidRPr="00590EE2" w:rsidRDefault="00A33BC5" w:rsidP="00590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</w:tr>
      <w:tr w:rsidR="00A33BC5" w:rsidRPr="00590EE2" w:rsidTr="001B7358">
        <w:tc>
          <w:tcPr>
            <w:tcW w:w="1668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белорусы</w:t>
            </w:r>
          </w:p>
        </w:tc>
        <w:tc>
          <w:tcPr>
            <w:tcW w:w="1275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1134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поляки</w:t>
            </w:r>
          </w:p>
        </w:tc>
        <w:tc>
          <w:tcPr>
            <w:tcW w:w="1693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евреи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цыгане</w:t>
            </w:r>
          </w:p>
        </w:tc>
        <w:tc>
          <w:tcPr>
            <w:tcW w:w="1275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</w:tr>
    </w:tbl>
    <w:p w:rsidR="00A33BC5" w:rsidRPr="00590EE2" w:rsidRDefault="00A33BC5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Pr="00590EE2" w:rsidRDefault="00A33BC5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BC5" w:rsidRDefault="00A33BC5" w:rsidP="00590E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Какую </w:t>
      </w:r>
      <w:r w:rsidRPr="00590EE2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закономерность</w:t>
      </w:r>
      <w:r w:rsidRPr="00590EE2">
        <w:rPr>
          <w:rFonts w:ascii="Times New Roman" w:hAnsi="Times New Roman" w:cs="Times New Roman"/>
          <w:sz w:val="28"/>
          <w:szCs w:val="28"/>
        </w:rPr>
        <w:t xml:space="preserve"> ты заметил в этой таблице? (правильный ответ – </w:t>
      </w:r>
      <w:r w:rsidRPr="00590EE2">
        <w:rPr>
          <w:rFonts w:ascii="Times New Roman" w:hAnsi="Times New Roman" w:cs="Times New Roman"/>
          <w:b/>
          <w:sz w:val="28"/>
          <w:szCs w:val="28"/>
        </w:rPr>
        <w:t>1 балл</w:t>
      </w:r>
      <w:r w:rsidRPr="00590EE2">
        <w:rPr>
          <w:rFonts w:ascii="Times New Roman" w:hAnsi="Times New Roman" w:cs="Times New Roman"/>
          <w:sz w:val="28"/>
          <w:szCs w:val="28"/>
        </w:rPr>
        <w:t xml:space="preserve">, закономерность не замечает – </w:t>
      </w:r>
      <w:r w:rsidRPr="00590EE2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590EE2">
        <w:rPr>
          <w:rFonts w:ascii="Times New Roman" w:hAnsi="Times New Roman" w:cs="Times New Roman"/>
          <w:sz w:val="28"/>
          <w:szCs w:val="28"/>
        </w:rPr>
        <w:t>)</w:t>
      </w:r>
    </w:p>
    <w:p w:rsidR="00590EE2" w:rsidRDefault="00590EE2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E2" w:rsidRPr="00590EE2" w:rsidRDefault="00590EE2" w:rsidP="00590E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392" w:tblpY="237"/>
        <w:tblW w:w="9180" w:type="dxa"/>
        <w:tblLayout w:type="fixed"/>
        <w:tblLook w:val="04A0"/>
      </w:tblPr>
      <w:tblGrid>
        <w:gridCol w:w="2376"/>
        <w:gridCol w:w="1985"/>
        <w:gridCol w:w="2835"/>
        <w:gridCol w:w="1984"/>
      </w:tblGrid>
      <w:tr w:rsidR="00A33BC5" w:rsidRPr="00590EE2" w:rsidTr="001B7358">
        <w:tc>
          <w:tcPr>
            <w:tcW w:w="2376" w:type="dxa"/>
          </w:tcPr>
          <w:p w:rsidR="00A33BC5" w:rsidRPr="00590EE2" w:rsidRDefault="00A33BC5" w:rsidP="00590EE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книга</w:t>
            </w:r>
          </w:p>
        </w:tc>
        <w:tc>
          <w:tcPr>
            <w:tcW w:w="1985" w:type="dxa"/>
          </w:tcPr>
          <w:p w:rsidR="00A33BC5" w:rsidRPr="00590EE2" w:rsidRDefault="00A33BC5" w:rsidP="00590EE2">
            <w:pPr>
              <w:pStyle w:val="a3"/>
              <w:ind w:left="-108" w:right="-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2835" w:type="dxa"/>
          </w:tcPr>
          <w:p w:rsidR="00A33BC5" w:rsidRPr="00590EE2" w:rsidRDefault="00A33BC5" w:rsidP="00590EE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</w:tc>
        <w:tc>
          <w:tcPr>
            <w:tcW w:w="1984" w:type="dxa"/>
          </w:tcPr>
          <w:p w:rsidR="00A33BC5" w:rsidRPr="00590EE2" w:rsidRDefault="00A33BC5" w:rsidP="00590EE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нить</w:t>
            </w:r>
          </w:p>
        </w:tc>
      </w:tr>
      <w:tr w:rsidR="00A33BC5" w:rsidRPr="00590EE2" w:rsidTr="001B7358">
        <w:tc>
          <w:tcPr>
            <w:tcW w:w="2376" w:type="dxa"/>
          </w:tcPr>
          <w:p w:rsidR="00A33BC5" w:rsidRPr="00590EE2" w:rsidRDefault="00A33BC5" w:rsidP="00590EE2">
            <w:pPr>
              <w:pStyle w:val="a3"/>
              <w:tabs>
                <w:tab w:val="left" w:pos="1735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1985" w:type="dxa"/>
          </w:tcPr>
          <w:p w:rsidR="00A33BC5" w:rsidRPr="00590EE2" w:rsidRDefault="00A33BC5" w:rsidP="00590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2835" w:type="dxa"/>
          </w:tcPr>
          <w:p w:rsidR="00A33BC5" w:rsidRPr="00590EE2" w:rsidRDefault="00A33BC5" w:rsidP="00590EE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984" w:type="dxa"/>
          </w:tcPr>
          <w:p w:rsidR="00A33BC5" w:rsidRPr="00590EE2" w:rsidRDefault="00A33BC5" w:rsidP="00590EE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E2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</w:tr>
    </w:tbl>
    <w:p w:rsidR="00A33BC5" w:rsidRPr="00590EE2" w:rsidRDefault="00A33BC5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114" w:rsidRPr="00590EE2" w:rsidRDefault="00590EE2" w:rsidP="0059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Далее проводится </w:t>
      </w:r>
      <w:r w:rsidR="00B95114" w:rsidRPr="00590EE2">
        <w:rPr>
          <w:rFonts w:ascii="Times New Roman" w:hAnsi="Times New Roman" w:cs="Times New Roman"/>
          <w:sz w:val="28"/>
          <w:szCs w:val="28"/>
        </w:rPr>
        <w:t>несение в таблицу результатов диагностики</w:t>
      </w:r>
      <w:r w:rsidRPr="00590EE2">
        <w:rPr>
          <w:rFonts w:ascii="Times New Roman" w:hAnsi="Times New Roman" w:cs="Times New Roman"/>
          <w:sz w:val="28"/>
          <w:szCs w:val="28"/>
        </w:rPr>
        <w:t xml:space="preserve"> и их анализ</w:t>
      </w:r>
      <w:r w:rsidR="00B95114" w:rsidRPr="00590EE2">
        <w:rPr>
          <w:rFonts w:ascii="Times New Roman" w:hAnsi="Times New Roman" w:cs="Times New Roman"/>
          <w:sz w:val="28"/>
          <w:szCs w:val="28"/>
        </w:rPr>
        <w:t>. Можно анализировать результаты каждого ученика, выявлять группы учащихся со сходными проблемами, отслеживать динамику.</w:t>
      </w:r>
    </w:p>
    <w:p w:rsidR="00B95114" w:rsidRPr="00590EE2" w:rsidRDefault="00B95114" w:rsidP="0059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114" w:rsidRPr="00590EE2" w:rsidSect="00590EE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48" w:rsidRDefault="00E25F48" w:rsidP="00F5591C">
      <w:pPr>
        <w:spacing w:after="0" w:line="240" w:lineRule="auto"/>
      </w:pPr>
      <w:r>
        <w:separator/>
      </w:r>
    </w:p>
  </w:endnote>
  <w:endnote w:type="continuationSeparator" w:id="1">
    <w:p w:rsidR="00E25F48" w:rsidRDefault="00E25F48" w:rsidP="00F5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672"/>
      <w:docPartObj>
        <w:docPartGallery w:val="Page Numbers (Bottom of Page)"/>
        <w:docPartUnique/>
      </w:docPartObj>
    </w:sdtPr>
    <w:sdtContent>
      <w:p w:rsidR="00F5591C" w:rsidRDefault="000A3543">
        <w:pPr>
          <w:pStyle w:val="a9"/>
          <w:jc w:val="center"/>
        </w:pPr>
        <w:fldSimple w:instr=" PAGE   \* MERGEFORMAT ">
          <w:r w:rsidR="007F0AE6">
            <w:rPr>
              <w:noProof/>
            </w:rPr>
            <w:t>1</w:t>
          </w:r>
        </w:fldSimple>
      </w:p>
    </w:sdtContent>
  </w:sdt>
  <w:p w:rsidR="00F5591C" w:rsidRDefault="00F559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48" w:rsidRDefault="00E25F48" w:rsidP="00F5591C">
      <w:pPr>
        <w:spacing w:after="0" w:line="240" w:lineRule="auto"/>
      </w:pPr>
      <w:r>
        <w:separator/>
      </w:r>
    </w:p>
  </w:footnote>
  <w:footnote w:type="continuationSeparator" w:id="1">
    <w:p w:rsidR="00E25F48" w:rsidRDefault="00E25F48" w:rsidP="00F5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248"/>
      </v:shape>
    </w:pict>
  </w:numPicBullet>
  <w:numPicBullet w:numPicBulletId="1">
    <w:pict>
      <v:shape id="_x0000_i1029" type="#_x0000_t75" style="width:11.25pt;height:11.25pt" o:bullet="t">
        <v:imagedata r:id="rId2" o:title="art145"/>
        <o:lock v:ext="edit" cropping="t"/>
      </v:shape>
    </w:pict>
  </w:numPicBullet>
  <w:abstractNum w:abstractNumId="0">
    <w:nsid w:val="07B54A69"/>
    <w:multiLevelType w:val="hybridMultilevel"/>
    <w:tmpl w:val="C53E7EFC"/>
    <w:lvl w:ilvl="0" w:tplc="F710B7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A876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6007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90C55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AB12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4640C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92F2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88E3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A7E6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A57347"/>
    <w:multiLevelType w:val="hybridMultilevel"/>
    <w:tmpl w:val="901ACDF4"/>
    <w:lvl w:ilvl="0" w:tplc="966EA5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E4C0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D8DC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0EAA4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80EF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920CA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E2F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CFAF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0C94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E205F8"/>
    <w:multiLevelType w:val="hybridMultilevel"/>
    <w:tmpl w:val="4F8E6BB6"/>
    <w:lvl w:ilvl="0" w:tplc="B2D65B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69E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CC5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E52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029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841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E44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0BF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8C3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FA7A2A"/>
    <w:multiLevelType w:val="hybridMultilevel"/>
    <w:tmpl w:val="C9F2E55E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701C4"/>
    <w:multiLevelType w:val="hybridMultilevel"/>
    <w:tmpl w:val="D5CA2304"/>
    <w:lvl w:ilvl="0" w:tplc="DAB016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1A2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20E66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4E49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04A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4B3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2B89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6303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68D3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6830B0"/>
    <w:multiLevelType w:val="hybridMultilevel"/>
    <w:tmpl w:val="86C6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85F72"/>
    <w:multiLevelType w:val="hybridMultilevel"/>
    <w:tmpl w:val="BB1EFF26"/>
    <w:lvl w:ilvl="0" w:tplc="E8F490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C3698"/>
    <w:multiLevelType w:val="hybridMultilevel"/>
    <w:tmpl w:val="57640A30"/>
    <w:lvl w:ilvl="0" w:tplc="1B468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EE0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140A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6DC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A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668A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48F2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835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85D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EC7969"/>
    <w:multiLevelType w:val="hybridMultilevel"/>
    <w:tmpl w:val="AF341406"/>
    <w:lvl w:ilvl="0" w:tplc="4D74AFFA">
      <w:start w:val="1"/>
      <w:numFmt w:val="upperRoman"/>
      <w:lvlText w:val="%1."/>
      <w:lvlJc w:val="left"/>
      <w:pPr>
        <w:ind w:left="1080" w:hanging="72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114D0"/>
    <w:multiLevelType w:val="hybridMultilevel"/>
    <w:tmpl w:val="5616F5AE"/>
    <w:lvl w:ilvl="0" w:tplc="A5ECF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0DE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E74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52EC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E60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A9B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6E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C40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3A43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B497EA2"/>
    <w:multiLevelType w:val="hybridMultilevel"/>
    <w:tmpl w:val="BC442092"/>
    <w:lvl w:ilvl="0" w:tplc="E912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6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C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05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4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4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2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25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61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AC6"/>
    <w:rsid w:val="000A3543"/>
    <w:rsid w:val="000E42B9"/>
    <w:rsid w:val="0012106C"/>
    <w:rsid w:val="00474AC6"/>
    <w:rsid w:val="00564B6A"/>
    <w:rsid w:val="00590EE2"/>
    <w:rsid w:val="00600128"/>
    <w:rsid w:val="006006E6"/>
    <w:rsid w:val="00681B51"/>
    <w:rsid w:val="006B2B50"/>
    <w:rsid w:val="006F40B1"/>
    <w:rsid w:val="006F7BCE"/>
    <w:rsid w:val="00703831"/>
    <w:rsid w:val="00713D26"/>
    <w:rsid w:val="00751733"/>
    <w:rsid w:val="00767908"/>
    <w:rsid w:val="007F0AE6"/>
    <w:rsid w:val="00854A29"/>
    <w:rsid w:val="00855C95"/>
    <w:rsid w:val="008C1817"/>
    <w:rsid w:val="00A26749"/>
    <w:rsid w:val="00A33BC5"/>
    <w:rsid w:val="00AA05F3"/>
    <w:rsid w:val="00B95114"/>
    <w:rsid w:val="00BC1583"/>
    <w:rsid w:val="00CF7413"/>
    <w:rsid w:val="00D43C0F"/>
    <w:rsid w:val="00E06A07"/>
    <w:rsid w:val="00E25F48"/>
    <w:rsid w:val="00EB07D0"/>
    <w:rsid w:val="00EC59FB"/>
    <w:rsid w:val="00F5591C"/>
    <w:rsid w:val="00F8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3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5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91C"/>
  </w:style>
  <w:style w:type="paragraph" w:styleId="a9">
    <w:name w:val="footer"/>
    <w:basedOn w:val="a"/>
    <w:link w:val="aa"/>
    <w:uiPriority w:val="99"/>
    <w:unhideWhenUsed/>
    <w:rsid w:val="00F5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AD1B-DB5F-42C7-ABD1-8CA7BE31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root</cp:lastModifiedBy>
  <cp:revision>17</cp:revision>
  <cp:lastPrinted>2012-10-17T09:22:00Z</cp:lastPrinted>
  <dcterms:created xsi:type="dcterms:W3CDTF">2012-09-16T14:09:00Z</dcterms:created>
  <dcterms:modified xsi:type="dcterms:W3CDTF">2012-10-22T12:49:00Z</dcterms:modified>
</cp:coreProperties>
</file>